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701DDFF"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3265E">
        <w:rPr>
          <w:rFonts w:ascii="Times New Roman" w:eastAsia="Arial Unicode MS" w:hAnsi="Times New Roman" w:cs="Times New Roman"/>
          <w:b/>
          <w:kern w:val="0"/>
          <w:sz w:val="24"/>
          <w:szCs w:val="24"/>
          <w:lang w:eastAsia="lv-LV"/>
          <w14:ligatures w14:val="none"/>
        </w:rPr>
        <w:t>27</w:t>
      </w:r>
      <w:r>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februārī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10B69">
        <w:rPr>
          <w:rFonts w:ascii="Times New Roman" w:eastAsia="Arial Unicode MS" w:hAnsi="Times New Roman" w:cs="Times New Roman"/>
          <w:b/>
          <w:kern w:val="0"/>
          <w:sz w:val="24"/>
          <w:szCs w:val="24"/>
          <w:lang w:eastAsia="lv-LV"/>
          <w14:ligatures w14:val="none"/>
        </w:rPr>
        <w:t>89</w:t>
      </w:r>
    </w:p>
    <w:p w14:paraId="51A114AB" w14:textId="61D9EF74"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3265E">
        <w:rPr>
          <w:rFonts w:ascii="Times New Roman" w:eastAsia="Arial Unicode MS" w:hAnsi="Times New Roman" w:cs="Times New Roman"/>
          <w:kern w:val="0"/>
          <w:sz w:val="24"/>
          <w:szCs w:val="24"/>
          <w:lang w:eastAsia="lv-LV"/>
          <w14:ligatures w14:val="none"/>
        </w:rPr>
        <w:t>4</w:t>
      </w:r>
      <w:r w:rsidRPr="001B0451">
        <w:rPr>
          <w:rFonts w:ascii="Times New Roman" w:eastAsia="Arial Unicode MS" w:hAnsi="Times New Roman" w:cs="Times New Roman"/>
          <w:kern w:val="0"/>
          <w:sz w:val="24"/>
          <w:szCs w:val="24"/>
          <w:lang w:eastAsia="lv-LV"/>
          <w14:ligatures w14:val="none"/>
        </w:rPr>
        <w:t xml:space="preserve">, </w:t>
      </w:r>
      <w:r w:rsidR="00B57D41">
        <w:rPr>
          <w:rFonts w:ascii="Times New Roman" w:eastAsia="Arial Unicode MS" w:hAnsi="Times New Roman" w:cs="Times New Roman"/>
          <w:kern w:val="0"/>
          <w:sz w:val="24"/>
          <w:szCs w:val="24"/>
          <w:lang w:eastAsia="lv-LV"/>
          <w14:ligatures w14:val="none"/>
        </w:rPr>
        <w:t>2</w:t>
      </w:r>
      <w:r w:rsidR="00710B69">
        <w:rPr>
          <w:rFonts w:ascii="Times New Roman" w:eastAsia="Arial Unicode MS" w:hAnsi="Times New Roman" w:cs="Times New Roman"/>
          <w:kern w:val="0"/>
          <w:sz w:val="24"/>
          <w:szCs w:val="24"/>
          <w:lang w:eastAsia="lv-LV"/>
          <w14:ligatures w14:val="none"/>
        </w:rPr>
        <w:t>7</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2DC3B0D6" w14:textId="4EF41BF2" w:rsidR="009C0F3D" w:rsidRPr="009C0F3D" w:rsidRDefault="004D1E87" w:rsidP="009C0F3D">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1038496"/>
      <w:bookmarkStart w:id="231" w:name="_Hlk189056081"/>
      <w:bookmarkStart w:id="232" w:name="_Hlk189055719"/>
      <w:bookmarkStart w:id="233" w:name="_Hlk189055553"/>
      <w:bookmarkStart w:id="234" w:name="_Hlk189055377"/>
      <w:bookmarkStart w:id="235" w:name="_Hlk189055257"/>
      <w:bookmarkStart w:id="236" w:name="_Hlk189054868"/>
      <w:bookmarkStart w:id="237" w:name="_Hlk189054507"/>
      <w:bookmarkStart w:id="238" w:name="_Hlk189054250"/>
      <w:bookmarkStart w:id="239" w:name="_Hlk189053983"/>
      <w:bookmarkStart w:id="240" w:name="_Hlk189050334"/>
      <w:bookmarkStart w:id="241" w:name="_Hlk189050030"/>
      <w:bookmarkStart w:id="242" w:name="_Hlk189049520"/>
      <w:bookmarkStart w:id="243" w:name="_Hlk189049376"/>
      <w:bookmarkStart w:id="244" w:name="_Hlk189049186"/>
      <w:bookmarkStart w:id="245" w:name="_Hlk189049079"/>
      <w:bookmarkStart w:id="246" w:name="_Hlk189047455"/>
      <w:bookmarkStart w:id="247" w:name="_Hlk189047275"/>
      <w:bookmarkStart w:id="248" w:name="_Hlk189047092"/>
      <w:bookmarkStart w:id="249" w:name="_Hlk189044930"/>
      <w:bookmarkStart w:id="250" w:name="_Hlk189044718"/>
      <w:bookmarkStart w:id="251" w:name="_Hlk189044541"/>
      <w:bookmarkStart w:id="252" w:name="_Hlk189040356"/>
      <w:bookmarkStart w:id="253" w:name="_Hlk189039902"/>
      <w:bookmarkStart w:id="254" w:name="_Hlk189039107"/>
      <w:bookmarkStart w:id="255" w:name="_Hlk189038348"/>
      <w:bookmarkStart w:id="256" w:name="_Hlk189038191"/>
      <w:bookmarkStart w:id="257" w:name="_Hlk189037985"/>
      <w:bookmarkStart w:id="258" w:name="_Hlk189037805"/>
      <w:bookmarkStart w:id="259" w:name="_Hlk189037641"/>
      <w:bookmarkStart w:id="260" w:name="_Hlk189037515"/>
      <w:bookmarkStart w:id="261" w:name="_Hlk189035511"/>
      <w:bookmarkStart w:id="262" w:name="_Hlk189035338"/>
      <w:bookmarkStart w:id="263" w:name="_Hlk189035154"/>
      <w:bookmarkStart w:id="264" w:name="_Hlk189034056"/>
      <w:bookmarkStart w:id="265" w:name="_Hlk189033746"/>
      <w:bookmarkStart w:id="266" w:name="_Hlk188976171"/>
      <w:bookmarkStart w:id="267" w:name="_Hlk188976060"/>
      <w:bookmarkStart w:id="268" w:name="_Hlk188975868"/>
      <w:bookmarkStart w:id="269" w:name="_Hlk189058108"/>
      <w:bookmarkStart w:id="270" w:name="_Hlk175653021"/>
      <w:bookmarkStart w:id="271" w:name="_Hlk189056808"/>
      <w:bookmarkStart w:id="272" w:name="_Hlk178158276"/>
      <w:bookmarkStart w:id="273" w:name="_Hlk189056658"/>
      <w:bookmarkStart w:id="274" w:name="_Hlk189056439"/>
      <w:bookmarkStart w:id="275" w:name="_Hlk178157321"/>
      <w:bookmarkStart w:id="276" w:name="_Hlk178157135"/>
      <w:bookmarkStart w:id="277" w:name="_Hlk178156940"/>
      <w:bookmarkStart w:id="278" w:name="_Hlk178156656"/>
      <w:bookmarkStart w:id="279" w:name="_Hlk178156419"/>
      <w:bookmarkStart w:id="280" w:name="_Hlk178156198"/>
      <w:bookmarkStart w:id="281" w:name="_Hlk178155819"/>
      <w:bookmarkStart w:id="282" w:name="_Hlk178155584"/>
      <w:bookmarkStart w:id="283" w:name="_Hlk178155290"/>
      <w:bookmarkStart w:id="284" w:name="_Hlk178155103"/>
      <w:bookmarkStart w:id="285" w:name="_Hlk189056234"/>
      <w:bookmarkStart w:id="286" w:name="_Hlk189058545"/>
      <w:bookmarkStart w:id="287" w:name="_Hlk189058449"/>
      <w:bookmarkStart w:id="288" w:name="_Hlk189058302"/>
      <w:bookmarkStart w:id="289" w:name="_Hlk191027129"/>
      <w:bookmarkStart w:id="290" w:name="_Hlk191026816"/>
      <w:bookmarkStart w:id="291" w:name="_Hlk188975259"/>
      <w:bookmarkStart w:id="292" w:name="_Hlk157407418"/>
      <w:bookmarkStart w:id="293" w:name="_Hlk188974823"/>
      <w:bookmarkStart w:id="294" w:name="_Hlk188974642"/>
      <w:bookmarkStart w:id="295" w:name="_Hlk188974255"/>
      <w:bookmarkStart w:id="296" w:name="_Hlk157512260"/>
      <w:bookmarkStart w:id="297" w:name="_Hlk188972904"/>
      <w:bookmarkStart w:id="298" w:name="_Hlk157510804"/>
      <w:bookmarkStart w:id="299" w:name="_Hlk157510666"/>
      <w:bookmarkStart w:id="300" w:name="_Hlk157510199"/>
      <w:bookmarkStart w:id="301" w:name="_Hlk157510010"/>
      <w:bookmarkStart w:id="302" w:name="_Hlk157428689"/>
      <w:bookmarkStart w:id="303" w:name="_Hlk157428448"/>
      <w:bookmarkStart w:id="304" w:name="_Hlk157428211"/>
      <w:bookmarkStart w:id="305" w:name="_Hlk157426271"/>
      <w:bookmarkStart w:id="306" w:name="_Hlk157426119"/>
      <w:bookmarkStart w:id="307" w:name="_Hlk157425883"/>
      <w:bookmarkStart w:id="308" w:name="_Hlk157425319"/>
      <w:bookmarkStart w:id="309" w:name="_Hlk157425047"/>
      <w:bookmarkStart w:id="310" w:name="_Hlk157424801"/>
      <w:bookmarkStart w:id="311" w:name="_Hlk157424582"/>
      <w:bookmarkStart w:id="312" w:name="_Hlk157424386"/>
      <w:bookmarkStart w:id="313" w:name="_Hlk157424169"/>
      <w:bookmarkStart w:id="314" w:name="_Hlk155805295"/>
      <w:bookmarkStart w:id="315" w:name="_Hlk157511883"/>
      <w:bookmarkStart w:id="316" w:name="_Hlk157511586"/>
      <w:bookmarkStart w:id="317" w:name="_Hlk157511347"/>
      <w:bookmarkStart w:id="318" w:name="_Hlk157511126"/>
      <w:bookmarkStart w:id="319" w:name="_Hlk157510959"/>
      <w:bookmarkStart w:id="320" w:name="_Hlk188972719"/>
      <w:bookmarkStart w:id="321" w:name="_Hlk178154208"/>
      <w:bookmarkStart w:id="322" w:name="_Hlk178154016"/>
      <w:bookmarkStart w:id="323" w:name="_Hlk178153852"/>
      <w:bookmarkStart w:id="324" w:name="_Hlk178153662"/>
      <w:bookmarkStart w:id="325" w:name="_Hlk178153402"/>
      <w:bookmarkStart w:id="326" w:name="_Hlk178152772"/>
      <w:bookmarkStart w:id="327" w:name="_Hlk178151795"/>
      <w:bookmarkStart w:id="328" w:name="_Hlk178151594"/>
      <w:bookmarkStart w:id="329" w:name="_Hlk178154845"/>
      <w:bookmarkStart w:id="330" w:name="_Hlk178151388"/>
      <w:bookmarkStart w:id="331" w:name="_Hlk177850514"/>
      <w:bookmarkStart w:id="332" w:name="_Hlk177850351"/>
      <w:bookmarkStart w:id="333" w:name="_Hlk177850203"/>
      <w:bookmarkStart w:id="334" w:name="_Hlk177849967"/>
      <w:bookmarkStart w:id="335" w:name="_Hlk177849769"/>
      <w:bookmarkStart w:id="336" w:name="_Hlk177849581"/>
      <w:bookmarkStart w:id="337" w:name="_Hlk177849371"/>
      <w:bookmarkStart w:id="338" w:name="_Hlk177849224"/>
      <w:bookmarkStart w:id="339" w:name="_Hlk177849060"/>
      <w:bookmarkStart w:id="340" w:name="_Hlk177848800"/>
      <w:bookmarkStart w:id="341" w:name="_Hlk177848620"/>
      <w:bookmarkStart w:id="342" w:name="_Hlk177847973"/>
      <w:bookmarkStart w:id="343" w:name="_Hlk177847736"/>
      <w:bookmarkStart w:id="344" w:name="_Hlk177847546"/>
      <w:bookmarkStart w:id="345" w:name="_Hlk177723405"/>
      <w:bookmarkStart w:id="346" w:name="_Hlk177723274"/>
      <w:bookmarkStart w:id="347" w:name="_Hlk177723132"/>
      <w:bookmarkStart w:id="348" w:name="_Hlk177723016"/>
      <w:bookmarkStart w:id="349" w:name="_Hlk177722853"/>
      <w:bookmarkStart w:id="350" w:name="_Hlk177722669"/>
      <w:bookmarkStart w:id="351" w:name="_Hlk177722117"/>
      <w:bookmarkStart w:id="352" w:name="_Hlk177722006"/>
      <w:bookmarkStart w:id="353" w:name="_Hlk177721819"/>
      <w:bookmarkStart w:id="354" w:name="_Hlk177721704"/>
      <w:r w:rsidRPr="004D1E87">
        <w:rPr>
          <w:rFonts w:ascii="Times New Roman" w:eastAsia="Arial Unicode MS" w:hAnsi="Times New Roman" w:cs="Times New Roman"/>
          <w:b/>
          <w:color w:val="FF0000"/>
          <w:kern w:val="0"/>
          <w:sz w:val="24"/>
          <w:szCs w:val="24"/>
          <w:lang w:eastAsia="lv-LV"/>
          <w14:ligatures w14:val="none"/>
        </w:rPr>
        <w:tab/>
      </w:r>
      <w:r w:rsidRPr="004D1E87">
        <w:rPr>
          <w:rFonts w:ascii="Times New Roman" w:eastAsia="Arial Unicode MS" w:hAnsi="Times New Roman" w:cs="Times New Roman"/>
          <w:b/>
          <w:color w:val="FF0000"/>
          <w:kern w:val="0"/>
          <w:sz w:val="24"/>
          <w:szCs w:val="24"/>
          <w:lang w:eastAsia="lv-LV"/>
          <w14:ligatures w14:val="none"/>
        </w:rPr>
        <w:tab/>
      </w:r>
      <w:r w:rsidRPr="004D1E87">
        <w:rPr>
          <w:rFonts w:ascii="Times New Roman" w:eastAsia="Arial Unicode MS" w:hAnsi="Times New Roman" w:cs="Times New Roman"/>
          <w:b/>
          <w:color w:val="FF0000"/>
          <w:kern w:val="0"/>
          <w:sz w:val="24"/>
          <w:szCs w:val="24"/>
          <w:lang w:eastAsia="lv-LV"/>
          <w14:ligatures w14:val="none"/>
        </w:rPr>
        <w:tab/>
      </w:r>
      <w:r w:rsidRPr="004D1E87">
        <w:rPr>
          <w:rFonts w:ascii="Times New Roman" w:eastAsia="Arial Unicode MS" w:hAnsi="Times New Roman" w:cs="Times New Roman"/>
          <w:b/>
          <w:color w:val="FF0000"/>
          <w:kern w:val="0"/>
          <w:sz w:val="24"/>
          <w:szCs w:val="24"/>
          <w:lang w:eastAsia="lv-LV"/>
          <w14:ligatures w14:val="none"/>
        </w:rPr>
        <w:tab/>
      </w:r>
      <w:bookmarkStart w:id="355" w:name="_Hlk191294295"/>
      <w:bookmarkStart w:id="356" w:name="_Hlk191294111"/>
      <w:bookmarkStart w:id="357" w:name="_Hlk191293818"/>
      <w:bookmarkStart w:id="358" w:name="_Hlk191293701"/>
      <w:bookmarkStart w:id="359" w:name="_Hlk191293504"/>
      <w:bookmarkStart w:id="360" w:name="_Hlk191292997"/>
      <w:bookmarkStart w:id="361" w:name="_Hlk191292766"/>
      <w:bookmarkStart w:id="362" w:name="_Hlk191292577"/>
      <w:bookmarkStart w:id="363" w:name="_Hlk191290778"/>
      <w:bookmarkStart w:id="364" w:name="_Hlk173166424"/>
      <w:bookmarkStart w:id="365" w:name="_Hlk191290552"/>
      <w:bookmarkStart w:id="366" w:name="_Hlk173166198"/>
      <w:bookmarkStart w:id="367" w:name="_Hlk173166033"/>
      <w:bookmarkStart w:id="368" w:name="_Hlk173165742"/>
      <w:bookmarkStart w:id="369" w:name="_Hlk173165329"/>
      <w:bookmarkStart w:id="370" w:name="_Hlk173165155"/>
      <w:bookmarkStart w:id="371" w:name="_Hlk173164898"/>
      <w:bookmarkStart w:id="372" w:name="_Hlk173164665"/>
      <w:bookmarkStart w:id="373" w:name="_Hlk191290229"/>
      <w:bookmarkStart w:id="374" w:name="_Hlk191290029"/>
      <w:bookmarkStart w:id="375" w:name="_Hlk191289829"/>
      <w:bookmarkStart w:id="376" w:name="_Hlk191039350"/>
      <w:bookmarkStart w:id="377" w:name="_Hlk191038883"/>
      <w:bookmarkStart w:id="378" w:name="_Hlk152075357"/>
      <w:bookmarkStart w:id="379" w:name="_Hlk152077916"/>
      <w:bookmarkStart w:id="380" w:name="_Hlk152079063"/>
      <w:bookmarkStart w:id="381" w:name="_Hlk152079388"/>
    </w:p>
    <w:p w14:paraId="25E9F2A8" w14:textId="77777777" w:rsidR="00D928FB" w:rsidRPr="00D928FB" w:rsidRDefault="00D928FB" w:rsidP="00D928FB">
      <w:pPr>
        <w:spacing w:after="0" w:line="240" w:lineRule="auto"/>
        <w:jc w:val="both"/>
        <w:rPr>
          <w:rFonts w:ascii="Times New Roman" w:eastAsia="Arial Unicode MS" w:hAnsi="Times New Roman" w:cs="Arial Unicode MS"/>
          <w:b/>
          <w:sz w:val="24"/>
          <w:szCs w:val="24"/>
          <w:lang w:eastAsia="lv-LV"/>
        </w:rPr>
      </w:pPr>
      <w:bookmarkStart w:id="382" w:name="_Hlk191294714"/>
      <w:bookmarkStart w:id="383" w:name="_Hlk191294549"/>
      <w:r w:rsidRPr="00D928FB">
        <w:rPr>
          <w:rFonts w:ascii="Times New Roman" w:eastAsia="Arial Unicode MS" w:hAnsi="Times New Roman" w:cs="Arial Unicode MS"/>
          <w:b/>
          <w:sz w:val="24"/>
          <w:szCs w:val="24"/>
          <w:lang w:eastAsia="lv-LV"/>
        </w:rPr>
        <w:t>Par Madonas novada pašvaldības Līdzdalības budžeta maksimālā finansējuma viena projekta realizācijai noteikšanu</w:t>
      </w:r>
    </w:p>
    <w:p w14:paraId="1B0ED5D3" w14:textId="77777777" w:rsidR="00D928FB" w:rsidRDefault="00D928FB" w:rsidP="00D928FB">
      <w:pPr>
        <w:spacing w:after="0" w:line="240" w:lineRule="auto"/>
        <w:jc w:val="both"/>
        <w:rPr>
          <w:rFonts w:ascii="Times New Roman" w:eastAsia="Arial Unicode MS" w:hAnsi="Times New Roman" w:cs="Arial Unicode MS"/>
          <w:b/>
          <w:sz w:val="24"/>
          <w:szCs w:val="24"/>
          <w:u w:val="single"/>
          <w:lang w:eastAsia="lv-LV"/>
        </w:rPr>
      </w:pPr>
    </w:p>
    <w:bookmarkEnd w:id="382"/>
    <w:p w14:paraId="21725E3B" w14:textId="604D6EC6" w:rsidR="00D928FB" w:rsidRDefault="00D928FB" w:rsidP="00D928FB">
      <w:pPr>
        <w:spacing w:after="0" w:line="240" w:lineRule="auto"/>
        <w:ind w:firstLine="720"/>
        <w:jc w:val="both"/>
        <w:rPr>
          <w:rFonts w:ascii="Times New Roman" w:eastAsia="Times New Roman" w:hAnsi="Times New Roman" w:cs="Times New Roman"/>
          <w:sz w:val="24"/>
          <w:szCs w:val="24"/>
          <w:lang w:eastAsia="lv-LV"/>
        </w:rPr>
      </w:pPr>
      <w:r w:rsidRPr="0019432B">
        <w:rPr>
          <w:rFonts w:ascii="Times New Roman" w:eastAsia="Times New Roman" w:hAnsi="Times New Roman" w:cs="Times New Roman"/>
          <w:sz w:val="24"/>
          <w:szCs w:val="24"/>
          <w:lang w:eastAsia="lv-LV"/>
        </w:rPr>
        <w:t>Madonas novada pašvaldība</w:t>
      </w:r>
      <w:r>
        <w:rPr>
          <w:rFonts w:ascii="Times New Roman" w:eastAsia="Times New Roman" w:hAnsi="Times New Roman" w:cs="Times New Roman"/>
          <w:sz w:val="24"/>
          <w:szCs w:val="24"/>
          <w:lang w:eastAsia="lv-LV"/>
        </w:rPr>
        <w:t xml:space="preserve"> </w:t>
      </w:r>
      <w:r w:rsidRPr="00CC1F3C">
        <w:rPr>
          <w:rFonts w:ascii="Times New Roman" w:eastAsia="Times New Roman" w:hAnsi="Times New Roman" w:cs="Times New Roman"/>
          <w:sz w:val="24"/>
          <w:szCs w:val="24"/>
          <w:lang w:eastAsia="lv-LV"/>
        </w:rPr>
        <w:t>2024. gada 31. oktobrī (domes lēmums Nr. 622, prot. Nr.</w:t>
      </w:r>
      <w:r w:rsidR="00870795">
        <w:rPr>
          <w:rFonts w:ascii="Times New Roman" w:eastAsia="Times New Roman" w:hAnsi="Times New Roman" w:cs="Times New Roman"/>
          <w:sz w:val="24"/>
          <w:szCs w:val="24"/>
          <w:lang w:eastAsia="lv-LV"/>
        </w:rPr>
        <w:t> </w:t>
      </w:r>
      <w:r w:rsidRPr="00CC1F3C">
        <w:rPr>
          <w:rFonts w:ascii="Times New Roman" w:eastAsia="Times New Roman" w:hAnsi="Times New Roman" w:cs="Times New Roman"/>
          <w:sz w:val="24"/>
          <w:szCs w:val="24"/>
          <w:lang w:eastAsia="lv-LV"/>
        </w:rPr>
        <w:t>22, 8. p.)</w:t>
      </w:r>
      <w:r>
        <w:rPr>
          <w:rFonts w:ascii="Times New Roman" w:eastAsia="Times New Roman" w:hAnsi="Times New Roman" w:cs="Times New Roman"/>
          <w:sz w:val="24"/>
          <w:szCs w:val="24"/>
          <w:lang w:eastAsia="lv-LV"/>
        </w:rPr>
        <w:t xml:space="preserve"> apstiprināja </w:t>
      </w:r>
      <w:r w:rsidRPr="00CC1F3C">
        <w:rPr>
          <w:rFonts w:ascii="Times New Roman" w:eastAsia="Times New Roman" w:hAnsi="Times New Roman" w:cs="Times New Roman"/>
          <w:sz w:val="24"/>
          <w:szCs w:val="24"/>
          <w:lang w:eastAsia="lv-LV"/>
        </w:rPr>
        <w:t>Madonas novada pašvaldības saistoš</w:t>
      </w:r>
      <w:r>
        <w:rPr>
          <w:rFonts w:ascii="Times New Roman" w:eastAsia="Times New Roman" w:hAnsi="Times New Roman" w:cs="Times New Roman"/>
          <w:sz w:val="24"/>
          <w:szCs w:val="24"/>
          <w:lang w:eastAsia="lv-LV"/>
        </w:rPr>
        <w:t>os</w:t>
      </w:r>
      <w:r w:rsidRPr="00CC1F3C">
        <w:rPr>
          <w:rFonts w:ascii="Times New Roman" w:eastAsia="Times New Roman" w:hAnsi="Times New Roman" w:cs="Times New Roman"/>
          <w:sz w:val="24"/>
          <w:szCs w:val="24"/>
          <w:lang w:eastAsia="lv-LV"/>
        </w:rPr>
        <w:t xml:space="preserve"> noteikum</w:t>
      </w:r>
      <w:r>
        <w:rPr>
          <w:rFonts w:ascii="Times New Roman" w:eastAsia="Times New Roman" w:hAnsi="Times New Roman" w:cs="Times New Roman"/>
          <w:sz w:val="24"/>
          <w:szCs w:val="24"/>
          <w:lang w:eastAsia="lv-LV"/>
        </w:rPr>
        <w:t>us</w:t>
      </w:r>
      <w:r w:rsidRPr="00CC1F3C">
        <w:rPr>
          <w:rFonts w:ascii="Times New Roman" w:eastAsia="Times New Roman" w:hAnsi="Times New Roman" w:cs="Times New Roman"/>
          <w:sz w:val="24"/>
          <w:szCs w:val="24"/>
          <w:lang w:eastAsia="lv-LV"/>
        </w:rPr>
        <w:t xml:space="preserve"> Nr. 20</w:t>
      </w:r>
      <w:r>
        <w:rPr>
          <w:rFonts w:ascii="Times New Roman" w:eastAsia="Times New Roman" w:hAnsi="Times New Roman" w:cs="Times New Roman"/>
          <w:sz w:val="24"/>
          <w:szCs w:val="24"/>
          <w:lang w:eastAsia="lv-LV"/>
        </w:rPr>
        <w:t xml:space="preserve"> “</w:t>
      </w:r>
      <w:r w:rsidRPr="00CC1F3C">
        <w:rPr>
          <w:rFonts w:ascii="Times New Roman" w:eastAsia="Times New Roman" w:hAnsi="Times New Roman" w:cs="Times New Roman"/>
          <w:sz w:val="24"/>
          <w:szCs w:val="24"/>
          <w:lang w:eastAsia="lv-LV"/>
        </w:rPr>
        <w:t>Madonas novada pašvaldības līdzdalības budžeta nolikums</w:t>
      </w:r>
      <w:r>
        <w:rPr>
          <w:rFonts w:ascii="Times New Roman" w:eastAsia="Times New Roman" w:hAnsi="Times New Roman" w:cs="Times New Roman"/>
          <w:sz w:val="24"/>
          <w:szCs w:val="24"/>
          <w:lang w:eastAsia="lv-LV"/>
        </w:rPr>
        <w:t>”.</w:t>
      </w:r>
      <w:r w:rsidRPr="0019432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Madonas novada pašvaldības 2025.</w:t>
      </w:r>
      <w:r w:rsidR="00870795">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gada budžetā Līdzdalības budžetam apstiprinātā summa ir EUR 60 000 (sešdesmit tūkstoši </w:t>
      </w:r>
      <w:proofErr w:type="spellStart"/>
      <w:r w:rsidRPr="00CC1F3C">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00 centi), (domes lēmums Nr. 56, prot. Nr. 2,</w:t>
      </w:r>
      <w:r w:rsidR="0087079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54. p.). </w:t>
      </w:r>
    </w:p>
    <w:p w14:paraId="3B95C644" w14:textId="159F8942" w:rsidR="00D928FB" w:rsidRDefault="00D928FB" w:rsidP="00D928FB">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7.</w:t>
      </w:r>
      <w:r w:rsidR="00870795">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punkts nosaka, ka m</w:t>
      </w:r>
      <w:r w:rsidRPr="00CC1F3C">
        <w:rPr>
          <w:rFonts w:ascii="Times New Roman" w:eastAsia="Times New Roman" w:hAnsi="Times New Roman" w:cs="Times New Roman"/>
          <w:sz w:val="24"/>
          <w:szCs w:val="24"/>
          <w:lang w:eastAsia="lv-LV"/>
        </w:rPr>
        <w:t>aksimālais finansējums viena Projekta realizācijai tiek noteikts ar Domes lēmumu.</w:t>
      </w:r>
      <w:r>
        <w:rPr>
          <w:rFonts w:ascii="Times New Roman" w:eastAsia="Times New Roman" w:hAnsi="Times New Roman" w:cs="Times New Roman"/>
          <w:sz w:val="24"/>
          <w:szCs w:val="24"/>
          <w:lang w:eastAsia="lv-LV"/>
        </w:rPr>
        <w:t xml:space="preserve">  </w:t>
      </w:r>
    </w:p>
    <w:p w14:paraId="7BE3E775" w14:textId="24616EF6" w:rsidR="00D928FB" w:rsidRDefault="00D928FB" w:rsidP="00D928FB">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Lai izsludinātu 2025.</w:t>
      </w:r>
      <w:r w:rsidR="00870795">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gada Līdzdalības budžeta projektu pieteikšanos, nepieciešams apstiprināt m</w:t>
      </w:r>
      <w:r w:rsidRPr="00CC1F3C">
        <w:rPr>
          <w:rFonts w:ascii="Times New Roman" w:eastAsia="Times New Roman" w:hAnsi="Times New Roman" w:cs="Times New Roman"/>
          <w:sz w:val="24"/>
          <w:szCs w:val="24"/>
          <w:lang w:eastAsia="lv-LV"/>
        </w:rPr>
        <w:t>aksimāl</w:t>
      </w:r>
      <w:r>
        <w:rPr>
          <w:rFonts w:ascii="Times New Roman" w:eastAsia="Times New Roman" w:hAnsi="Times New Roman" w:cs="Times New Roman"/>
          <w:sz w:val="24"/>
          <w:szCs w:val="24"/>
          <w:lang w:eastAsia="lv-LV"/>
        </w:rPr>
        <w:t>o</w:t>
      </w:r>
      <w:r w:rsidRPr="00CC1F3C">
        <w:rPr>
          <w:rFonts w:ascii="Times New Roman" w:eastAsia="Times New Roman" w:hAnsi="Times New Roman" w:cs="Times New Roman"/>
          <w:sz w:val="24"/>
          <w:szCs w:val="24"/>
          <w:lang w:eastAsia="lv-LV"/>
        </w:rPr>
        <w:t xml:space="preserve"> finansējum</w:t>
      </w:r>
      <w:r>
        <w:rPr>
          <w:rFonts w:ascii="Times New Roman" w:eastAsia="Times New Roman" w:hAnsi="Times New Roman" w:cs="Times New Roman"/>
          <w:sz w:val="24"/>
          <w:szCs w:val="24"/>
          <w:lang w:eastAsia="lv-LV"/>
        </w:rPr>
        <w:t>u</w:t>
      </w:r>
      <w:r w:rsidRPr="00CC1F3C">
        <w:rPr>
          <w:rFonts w:ascii="Times New Roman" w:eastAsia="Times New Roman" w:hAnsi="Times New Roman" w:cs="Times New Roman"/>
          <w:sz w:val="24"/>
          <w:szCs w:val="24"/>
          <w:lang w:eastAsia="lv-LV"/>
        </w:rPr>
        <w:t xml:space="preserve"> viena </w:t>
      </w:r>
      <w:r>
        <w:rPr>
          <w:rFonts w:ascii="Times New Roman" w:eastAsia="Times New Roman" w:hAnsi="Times New Roman" w:cs="Times New Roman"/>
          <w:sz w:val="24"/>
          <w:szCs w:val="24"/>
          <w:lang w:eastAsia="lv-LV"/>
        </w:rPr>
        <w:t>Līdzdalības budžeta p</w:t>
      </w:r>
      <w:r w:rsidRPr="00CC1F3C">
        <w:rPr>
          <w:rFonts w:ascii="Times New Roman" w:eastAsia="Times New Roman" w:hAnsi="Times New Roman" w:cs="Times New Roman"/>
          <w:sz w:val="24"/>
          <w:szCs w:val="24"/>
          <w:lang w:eastAsia="lv-LV"/>
        </w:rPr>
        <w:t>rojekta realizācijai</w:t>
      </w:r>
      <w:r>
        <w:rPr>
          <w:rFonts w:ascii="Times New Roman" w:eastAsia="Times New Roman" w:hAnsi="Times New Roman" w:cs="Times New Roman"/>
          <w:sz w:val="24"/>
          <w:szCs w:val="24"/>
          <w:lang w:eastAsia="lv-LV"/>
        </w:rPr>
        <w:t>.</w:t>
      </w:r>
    </w:p>
    <w:p w14:paraId="242D4F03" w14:textId="77777777" w:rsidR="00B157E6" w:rsidRDefault="00D928FB" w:rsidP="00B157E6">
      <w:pPr>
        <w:suppressAutoHyphens/>
        <w:spacing w:after="0" w:line="240" w:lineRule="auto"/>
        <w:ind w:right="-1" w:firstLine="720"/>
        <w:jc w:val="both"/>
        <w:rPr>
          <w:rFonts w:ascii="Times New Roman" w:eastAsia="Times New Roman" w:hAnsi="Times New Roman" w:cs="Times New Roman"/>
          <w:kern w:val="0"/>
          <w:sz w:val="24"/>
          <w:szCs w:val="24"/>
          <w:lang w:eastAsia="lo-LA" w:bidi="lo-LA"/>
          <w14:ligatures w14:val="none"/>
        </w:rPr>
      </w:pPr>
      <w:r w:rsidRPr="00771E76">
        <w:rPr>
          <w:rFonts w:ascii="Times New Roman" w:eastAsia="Times New Roman" w:hAnsi="Times New Roman" w:cs="Times New Roman"/>
          <w:sz w:val="24"/>
          <w:szCs w:val="24"/>
          <w:lang w:eastAsia="lv-LV"/>
        </w:rPr>
        <w:t>Noklausījusies sniegto informāciju,</w:t>
      </w:r>
      <w:r w:rsidR="00870795">
        <w:rPr>
          <w:rFonts w:ascii="Times New Roman" w:eastAsia="Times New Roman" w:hAnsi="Times New Roman" w:cs="Times New Roman"/>
          <w:sz w:val="24"/>
          <w:szCs w:val="24"/>
          <w:lang w:eastAsia="lv-LV"/>
        </w:rPr>
        <w:t xml:space="preserve"> </w:t>
      </w:r>
      <w:r w:rsidRPr="000F7AFE">
        <w:rPr>
          <w:rFonts w:ascii="Times New Roman" w:eastAsia="Times New Roman" w:hAnsi="Times New Roman" w:cs="Times New Roman"/>
          <w:sz w:val="24"/>
          <w:szCs w:val="24"/>
          <w:lang w:eastAsia="lv-LV"/>
        </w:rPr>
        <w:t>ņemot vērā 12.02.2025. Uzņēmējdarbības, teritoriālo un vides jautājumu komitejas</w:t>
      </w:r>
      <w:r w:rsidR="00870795">
        <w:rPr>
          <w:rFonts w:ascii="Times New Roman" w:eastAsia="Times New Roman" w:hAnsi="Times New Roman" w:cs="Times New Roman"/>
          <w:sz w:val="24"/>
          <w:szCs w:val="24"/>
          <w:lang w:eastAsia="lv-LV"/>
        </w:rPr>
        <w:t xml:space="preserve"> un 18.02.2025. Finanšu un attīstības komitejas</w:t>
      </w:r>
      <w:r w:rsidRPr="000F7AFE">
        <w:rPr>
          <w:rFonts w:ascii="Times New Roman" w:eastAsia="Times New Roman" w:hAnsi="Times New Roman" w:cs="Times New Roman"/>
          <w:sz w:val="24"/>
          <w:szCs w:val="24"/>
          <w:lang w:eastAsia="lv-LV"/>
        </w:rPr>
        <w:t xml:space="preserve"> atzinumu</w:t>
      </w:r>
      <w:r w:rsidR="00870795">
        <w:rPr>
          <w:rFonts w:ascii="Times New Roman" w:eastAsia="Times New Roman" w:hAnsi="Times New Roman" w:cs="Times New Roman"/>
          <w:sz w:val="24"/>
          <w:szCs w:val="24"/>
          <w:lang w:eastAsia="lv-LV"/>
        </w:rPr>
        <w:t>s</w:t>
      </w:r>
      <w:r w:rsidRPr="000F7AFE">
        <w:rPr>
          <w:rFonts w:ascii="Times New Roman" w:eastAsia="Times New Roman" w:hAnsi="Times New Roman" w:cs="Times New Roman"/>
          <w:sz w:val="24"/>
          <w:szCs w:val="24"/>
          <w:lang w:eastAsia="lv-LV"/>
        </w:rPr>
        <w:t xml:space="preserve">, </w:t>
      </w:r>
      <w:bookmarkStart w:id="384" w:name="_Hlk186807398"/>
      <w:r w:rsidR="00B157E6">
        <w:rPr>
          <w:rFonts w:ascii="Times New Roman" w:eastAsia="Times New Roman" w:hAnsi="Times New Roman" w:cs="Times New Roman"/>
          <w:kern w:val="0"/>
          <w:sz w:val="24"/>
          <w:szCs w:val="24"/>
          <w:lang w:eastAsia="lo-LA" w:bidi="lo-LA"/>
          <w14:ligatures w14:val="none"/>
        </w:rPr>
        <w:t>atklāti balsojot</w:t>
      </w:r>
      <w:r w:rsidR="00B157E6">
        <w:rPr>
          <w:rFonts w:ascii="Times New Roman" w:eastAsia="Times New Roman" w:hAnsi="Times New Roman" w:cs="Times New Roman"/>
          <w:b/>
          <w:kern w:val="0"/>
          <w:sz w:val="24"/>
          <w:szCs w:val="24"/>
          <w:lang w:eastAsia="lo-LA" w:bidi="lo-LA"/>
          <w14:ligatures w14:val="none"/>
        </w:rPr>
        <w:t xml:space="preserve">: PAR – 16 </w:t>
      </w:r>
      <w:r w:rsidR="00B157E6">
        <w:rPr>
          <w:rFonts w:ascii="Times New Roman" w:eastAsia="Times New Roman" w:hAnsi="Times New Roman" w:cs="Times New Roman"/>
          <w:bCs/>
          <w:kern w:val="0"/>
          <w:sz w:val="24"/>
          <w:szCs w:val="24"/>
          <w:lang w:eastAsia="lo-LA" w:bidi="lo-LA"/>
          <w14:ligatures w14:val="none"/>
        </w:rPr>
        <w:t>(</w:t>
      </w:r>
      <w:r w:rsidR="00B157E6">
        <w:rPr>
          <w:rFonts w:ascii="Times New Roman" w:hAnsi="Times New Roman" w:cs="Times New Roman"/>
          <w:bCs/>
          <w:noProof/>
          <w:sz w:val="24"/>
          <w:szCs w:val="24"/>
        </w:rPr>
        <w:t>Agris Lungevičs, Aigars Šķēls, Aivis Masaļskis, Andris Dombrovskis, Andris Sakne, Artūrs Čačka, Arvīds Greidiņš, Gatis Teilis, Gunārs Ikaunieks, Iveta Peilāne, Kaspars Udrass, Māris Olte, Rūdolfs Preiss, Sandra Maksimova, Valda Kļaviņa, Zigfrīds Gora</w:t>
      </w:r>
      <w:r w:rsidR="00B157E6">
        <w:rPr>
          <w:rFonts w:ascii="Times New Roman" w:eastAsia="Times New Roman" w:hAnsi="Times New Roman" w:cs="Times New Roman"/>
          <w:bCs/>
          <w:kern w:val="0"/>
          <w:sz w:val="24"/>
          <w:szCs w:val="24"/>
          <w:lang w:eastAsia="lo-LA" w:bidi="lo-LA"/>
          <w14:ligatures w14:val="none"/>
        </w:rPr>
        <w:t xml:space="preserve">), </w:t>
      </w:r>
      <w:r w:rsidR="00B157E6">
        <w:rPr>
          <w:rFonts w:ascii="Times New Roman" w:eastAsia="Times New Roman" w:hAnsi="Times New Roman" w:cs="Times New Roman"/>
          <w:b/>
          <w:kern w:val="0"/>
          <w:sz w:val="24"/>
          <w:szCs w:val="24"/>
          <w:lang w:eastAsia="lo-LA" w:bidi="lo-LA"/>
          <w14:ligatures w14:val="none"/>
        </w:rPr>
        <w:t>PRET - NAV, ATTURAS - NAV</w:t>
      </w:r>
      <w:r w:rsidR="00B157E6">
        <w:rPr>
          <w:rFonts w:ascii="Times New Roman" w:eastAsia="Times New Roman" w:hAnsi="Times New Roman" w:cs="Times New Roman"/>
          <w:kern w:val="0"/>
          <w:sz w:val="24"/>
          <w:szCs w:val="24"/>
          <w:lang w:eastAsia="lo-LA" w:bidi="lo-LA"/>
          <w14:ligatures w14:val="none"/>
        </w:rPr>
        <w:t xml:space="preserve">, Madonas novada pašvaldības dome </w:t>
      </w:r>
      <w:r w:rsidR="00B157E6">
        <w:rPr>
          <w:rFonts w:ascii="Times New Roman" w:eastAsia="Times New Roman" w:hAnsi="Times New Roman" w:cs="Times New Roman"/>
          <w:b/>
          <w:kern w:val="0"/>
          <w:sz w:val="24"/>
          <w:szCs w:val="24"/>
          <w:lang w:eastAsia="lo-LA" w:bidi="lo-LA"/>
          <w14:ligatures w14:val="none"/>
        </w:rPr>
        <w:t>NOLEMJ</w:t>
      </w:r>
      <w:r w:rsidR="00B157E6">
        <w:rPr>
          <w:rFonts w:ascii="Times New Roman" w:eastAsia="Times New Roman" w:hAnsi="Times New Roman" w:cs="Times New Roman"/>
          <w:kern w:val="0"/>
          <w:sz w:val="24"/>
          <w:szCs w:val="24"/>
          <w:lang w:eastAsia="lo-LA" w:bidi="lo-LA"/>
          <w14:ligatures w14:val="none"/>
        </w:rPr>
        <w:t>:</w:t>
      </w:r>
    </w:p>
    <w:p w14:paraId="54D420CC" w14:textId="793CFEF4" w:rsidR="00D928FB" w:rsidRDefault="00D928FB" w:rsidP="00D928FB">
      <w:pPr>
        <w:spacing w:after="0" w:line="240" w:lineRule="auto"/>
        <w:ind w:firstLine="720"/>
        <w:jc w:val="both"/>
        <w:rPr>
          <w:rFonts w:ascii="Times New Roman" w:eastAsia="Times New Roman" w:hAnsi="Times New Roman" w:cs="Times New Roman"/>
          <w:sz w:val="24"/>
          <w:szCs w:val="24"/>
          <w:lang w:eastAsia="lv-LV"/>
        </w:rPr>
      </w:pPr>
    </w:p>
    <w:p w14:paraId="2F0BD8A7" w14:textId="77777777" w:rsidR="00D928FB" w:rsidRDefault="00D928FB" w:rsidP="00D928FB">
      <w:pPr>
        <w:pStyle w:val="Sarakstarindkopa"/>
        <w:numPr>
          <w:ilvl w:val="0"/>
          <w:numId w:val="100"/>
        </w:numPr>
        <w:spacing w:after="0" w:line="240" w:lineRule="auto"/>
        <w:ind w:left="709" w:hanging="709"/>
        <w:jc w:val="both"/>
        <w:rPr>
          <w:rFonts w:ascii="Times New Roman" w:eastAsia="Times New Roman" w:hAnsi="Times New Roman" w:cs="Times New Roman"/>
          <w:sz w:val="24"/>
          <w:szCs w:val="24"/>
          <w:lang w:eastAsia="lv-LV"/>
        </w:rPr>
      </w:pPr>
      <w:r w:rsidRPr="00F9400D">
        <w:rPr>
          <w:rFonts w:ascii="Times New Roman" w:eastAsia="Times New Roman" w:hAnsi="Times New Roman" w:cs="Times New Roman"/>
          <w:sz w:val="24"/>
          <w:szCs w:val="24"/>
          <w:lang w:eastAsia="lv-LV"/>
        </w:rPr>
        <w:t xml:space="preserve">Noteikt maksimālo finansējumu viena Madonas novada pašvaldības Līdzdalības budžeta projekta realizācijai EUR 20 000 (divdesmit tūkstoši </w:t>
      </w:r>
      <w:proofErr w:type="spellStart"/>
      <w:r w:rsidRPr="00F9400D">
        <w:rPr>
          <w:rFonts w:ascii="Times New Roman" w:eastAsia="Times New Roman" w:hAnsi="Times New Roman" w:cs="Times New Roman"/>
          <w:i/>
          <w:iCs/>
          <w:sz w:val="24"/>
          <w:szCs w:val="24"/>
          <w:lang w:eastAsia="lv-LV"/>
        </w:rPr>
        <w:t>euro</w:t>
      </w:r>
      <w:proofErr w:type="spellEnd"/>
      <w:r w:rsidRPr="00F9400D">
        <w:rPr>
          <w:rFonts w:ascii="Times New Roman" w:eastAsia="Times New Roman" w:hAnsi="Times New Roman" w:cs="Times New Roman"/>
          <w:sz w:val="24"/>
          <w:szCs w:val="24"/>
          <w:lang w:eastAsia="lv-LV"/>
        </w:rPr>
        <w:t>, 00 centi)</w:t>
      </w:r>
      <w:bookmarkEnd w:id="384"/>
      <w:r w:rsidRPr="00F9400D">
        <w:rPr>
          <w:rFonts w:ascii="Times New Roman" w:eastAsia="Times New Roman" w:hAnsi="Times New Roman" w:cs="Times New Roman"/>
          <w:sz w:val="24"/>
          <w:szCs w:val="24"/>
          <w:lang w:eastAsia="lv-LV"/>
        </w:rPr>
        <w:t>.</w:t>
      </w:r>
    </w:p>
    <w:p w14:paraId="52A208B3" w14:textId="6DA005CF" w:rsidR="00D928FB" w:rsidRPr="00D928FB" w:rsidRDefault="00D928FB" w:rsidP="00D928FB">
      <w:pPr>
        <w:pStyle w:val="Sarakstarindkopa"/>
        <w:numPr>
          <w:ilvl w:val="0"/>
          <w:numId w:val="100"/>
        </w:numPr>
        <w:spacing w:after="0" w:line="240" w:lineRule="auto"/>
        <w:ind w:left="709" w:hanging="709"/>
        <w:jc w:val="both"/>
        <w:rPr>
          <w:rFonts w:ascii="Times New Roman" w:eastAsia="Times New Roman" w:hAnsi="Times New Roman" w:cs="Times New Roman"/>
          <w:sz w:val="24"/>
          <w:szCs w:val="24"/>
          <w:lang w:eastAsia="lv-LV"/>
        </w:rPr>
      </w:pPr>
      <w:r w:rsidRPr="00D928FB">
        <w:rPr>
          <w:rFonts w:ascii="Times New Roman" w:eastAsia="Times New Roman" w:hAnsi="Times New Roman" w:cs="Times New Roman"/>
          <w:sz w:val="24"/>
          <w:szCs w:val="24"/>
          <w:lang w:eastAsia="lv-LV"/>
        </w:rPr>
        <w:t xml:space="preserve">Līdzfinansējumu projektu īstenošanai nodrošināt no Madonas novada pašvaldības 2025. gada budžeta pozīcijas “Sabiedrības integrācija un līdzdalība. Līdzdalības budžets” (kods 1501.39.1) paredzētajiem līdzekļiem 60 000,00 EUR (sešdesmit tūkstoši </w:t>
      </w:r>
      <w:proofErr w:type="spellStart"/>
      <w:r w:rsidRPr="00D928FB">
        <w:rPr>
          <w:rFonts w:ascii="Times New Roman" w:eastAsia="Times New Roman" w:hAnsi="Times New Roman" w:cs="Times New Roman"/>
          <w:i/>
          <w:iCs/>
          <w:sz w:val="24"/>
          <w:szCs w:val="24"/>
          <w:lang w:eastAsia="lv-LV"/>
        </w:rPr>
        <w:t>euro</w:t>
      </w:r>
      <w:proofErr w:type="spellEnd"/>
      <w:r w:rsidRPr="00D928FB">
        <w:rPr>
          <w:rFonts w:ascii="Times New Roman" w:eastAsia="Times New Roman" w:hAnsi="Times New Roman" w:cs="Times New Roman"/>
          <w:sz w:val="24"/>
          <w:szCs w:val="24"/>
          <w:lang w:eastAsia="lv-LV"/>
        </w:rPr>
        <w:t>, 00 centi) apmērā.</w:t>
      </w:r>
    </w:p>
    <w:p w14:paraId="32AC3628" w14:textId="77777777" w:rsidR="00D928FB" w:rsidRDefault="00D928FB" w:rsidP="00D928FB"/>
    <w:p w14:paraId="1B0E521A" w14:textId="77777777" w:rsidR="00D928FB" w:rsidRDefault="00D928FB" w:rsidP="009C0F3D">
      <w:pPr>
        <w:keepNext/>
        <w:spacing w:after="0" w:line="240" w:lineRule="auto"/>
        <w:jc w:val="both"/>
        <w:outlineLvl w:val="0"/>
        <w:rPr>
          <w:rFonts w:ascii="Times New Roman" w:eastAsia="Arial Unicode MS" w:hAnsi="Times New Roman" w:cs="Times New Roman"/>
          <w:b/>
          <w:color w:val="000000" w:themeColor="text1"/>
          <w:sz w:val="24"/>
          <w:szCs w:val="24"/>
        </w:rPr>
      </w:pPr>
    </w:p>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3"/>
    <w:p w14:paraId="2B1C4434" w14:textId="07E2EC52" w:rsidR="00693669" w:rsidRPr="00F97DD5" w:rsidRDefault="00693669" w:rsidP="009C0F3D">
      <w:pPr>
        <w:spacing w:after="0" w:line="240" w:lineRule="auto"/>
        <w:jc w:val="both"/>
        <w:rPr>
          <w:rFonts w:ascii="Times New Roman" w:eastAsia="Times New Roman" w:hAnsi="Times New Roman" w:cs="Times New Roman"/>
          <w:kern w:val="0"/>
          <w:sz w:val="24"/>
          <w:szCs w:val="24"/>
          <w:lang w:eastAsia="lv-LV"/>
          <w14:ligatures w14:val="none"/>
        </w:rPr>
      </w:pPr>
      <w:r w:rsidRPr="00F97DD5">
        <w:rPr>
          <w:rFonts w:ascii="Times New Roman" w:eastAsia="Times New Roman" w:hAnsi="Times New Roman" w:cs="Times New Roman"/>
          <w:kern w:val="0"/>
          <w:sz w:val="24"/>
          <w:szCs w:val="24"/>
          <w:lang w:eastAsia="lv-LV"/>
          <w14:ligatures w14:val="none"/>
        </w:rPr>
        <w:t xml:space="preserve">              Domes priekšsēdētājs                                                                       A. </w:t>
      </w:r>
      <w:proofErr w:type="spellStart"/>
      <w:r w:rsidRPr="00F97DD5">
        <w:rPr>
          <w:rFonts w:ascii="Times New Roman" w:eastAsia="Times New Roman" w:hAnsi="Times New Roman" w:cs="Times New Roman"/>
          <w:kern w:val="0"/>
          <w:sz w:val="24"/>
          <w:szCs w:val="24"/>
          <w:lang w:eastAsia="lv-LV"/>
          <w14:ligatures w14:val="none"/>
        </w:rPr>
        <w:t>Lungevičs</w:t>
      </w:r>
      <w:proofErr w:type="spellEnd"/>
    </w:p>
    <w:p w14:paraId="3BCADCC5" w14:textId="77777777" w:rsidR="0017451B" w:rsidRDefault="0017451B" w:rsidP="009C0F3D">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8BD57D3" w14:textId="77777777" w:rsidR="00FD294F" w:rsidRDefault="00FD294F" w:rsidP="009C0F3D">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8E74CD8" w14:textId="77777777" w:rsidR="00E6539A" w:rsidRDefault="00E6539A" w:rsidP="009C0F3D">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14:paraId="4777BCEA" w14:textId="67775DD3" w:rsidR="00D928FB" w:rsidRPr="006E087D" w:rsidRDefault="00D928FB" w:rsidP="00D928FB">
      <w:pPr>
        <w:spacing w:after="0" w:line="240" w:lineRule="auto"/>
        <w:jc w:val="both"/>
        <w:rPr>
          <w:rFonts w:ascii="Times New Roman" w:eastAsia="Calibri" w:hAnsi="Times New Roman" w:cs="Times New Roman"/>
          <w:i/>
          <w:color w:val="FF0000"/>
          <w:sz w:val="24"/>
          <w:szCs w:val="24"/>
        </w:rPr>
      </w:pPr>
      <w:r>
        <w:rPr>
          <w:rFonts w:ascii="Times New Roman" w:eastAsia="Calibri" w:hAnsi="Times New Roman" w:cs="Times New Roman"/>
          <w:i/>
          <w:sz w:val="24"/>
          <w:szCs w:val="24"/>
        </w:rPr>
        <w:t>A. </w:t>
      </w:r>
      <w:r w:rsidRPr="00771E76">
        <w:rPr>
          <w:rFonts w:ascii="Times New Roman" w:eastAsia="Calibri" w:hAnsi="Times New Roman" w:cs="Times New Roman"/>
          <w:i/>
          <w:sz w:val="24"/>
          <w:szCs w:val="24"/>
        </w:rPr>
        <w:t>Noviks 22034411</w:t>
      </w:r>
    </w:p>
    <w:p w14:paraId="487205B8" w14:textId="12124E84" w:rsidR="00693669" w:rsidRPr="0017451B" w:rsidRDefault="00693669" w:rsidP="0063265E">
      <w:pPr>
        <w:spacing w:after="0" w:line="240" w:lineRule="auto"/>
        <w:jc w:val="both"/>
        <w:rPr>
          <w:rFonts w:ascii="Times New Roman" w:eastAsia="Calibri" w:hAnsi="Times New Roman" w:cs="Times New Roman"/>
          <w:i/>
          <w:sz w:val="24"/>
          <w:szCs w:val="24"/>
        </w:rPr>
      </w:pPr>
    </w:p>
    <w:sectPr w:rsidR="00693669" w:rsidRPr="0017451B" w:rsidSect="00FD294F">
      <w:footerReference w:type="default" r:id="rId8"/>
      <w:footerReference w:type="firs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2C80D" w14:textId="77777777" w:rsidR="008901E5" w:rsidRDefault="008901E5">
      <w:pPr>
        <w:spacing w:after="0" w:line="240" w:lineRule="auto"/>
      </w:pPr>
      <w:r>
        <w:separator/>
      </w:r>
    </w:p>
  </w:endnote>
  <w:endnote w:type="continuationSeparator" w:id="0">
    <w:p w14:paraId="097AE20B" w14:textId="77777777" w:rsidR="008901E5" w:rsidRDefault="00890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5EEE5" w14:textId="267C0EC1" w:rsidR="00710B69" w:rsidRPr="00D51911" w:rsidRDefault="00710B69" w:rsidP="00710B69">
    <w:pPr>
      <w:pStyle w:val="Kjene"/>
    </w:pPr>
    <w:r w:rsidRPr="003C7F1F">
      <w:rPr>
        <w:sz w:val="20"/>
        <w:szCs w:val="20"/>
      </w:rPr>
      <w:t>DOKUMENTS PARAKSTĪTS AR DROŠU ELEKTRONISKO PARAKSTU UN SATUR LAIKA ZĪMOGU</w:t>
    </w:r>
  </w:p>
  <w:p w14:paraId="7C3D7E95" w14:textId="5FDFC456" w:rsidR="00710B69" w:rsidRDefault="00710B6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43FA" w14:textId="77777777" w:rsidR="008901E5" w:rsidRDefault="008901E5">
      <w:pPr>
        <w:spacing w:after="0" w:line="240" w:lineRule="auto"/>
      </w:pPr>
      <w:r>
        <w:separator/>
      </w:r>
    </w:p>
  </w:footnote>
  <w:footnote w:type="continuationSeparator" w:id="0">
    <w:p w14:paraId="06DB52F4" w14:textId="77777777" w:rsidR="008901E5" w:rsidRDefault="00890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1"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48"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5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1"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3"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8"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9"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64"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67"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68"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7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7"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9"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83"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5"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2"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4"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62"/>
  </w:num>
  <w:num w:numId="2" w16cid:durableId="2028867514">
    <w:abstractNumId w:val="53"/>
  </w:num>
  <w:num w:numId="3" w16cid:durableId="971324600">
    <w:abstractNumId w:val="78"/>
  </w:num>
  <w:num w:numId="4" w16cid:durableId="896890245">
    <w:abstractNumId w:val="36"/>
  </w:num>
  <w:num w:numId="5" w16cid:durableId="1305887874">
    <w:abstractNumId w:val="5"/>
  </w:num>
  <w:num w:numId="6" w16cid:durableId="543949159">
    <w:abstractNumId w:val="87"/>
  </w:num>
  <w:num w:numId="7" w16cid:durableId="777412574">
    <w:abstractNumId w:val="20"/>
  </w:num>
  <w:num w:numId="8" w16cid:durableId="1267038869">
    <w:abstractNumId w:val="92"/>
  </w:num>
  <w:num w:numId="9" w16cid:durableId="919214467">
    <w:abstractNumId w:val="89"/>
  </w:num>
  <w:num w:numId="10" w16cid:durableId="125508747">
    <w:abstractNumId w:val="59"/>
  </w:num>
  <w:num w:numId="11" w16cid:durableId="1502504359">
    <w:abstractNumId w:val="3"/>
  </w:num>
  <w:num w:numId="12" w16cid:durableId="699165212">
    <w:abstractNumId w:val="17"/>
  </w:num>
  <w:num w:numId="13" w16cid:durableId="1307583220">
    <w:abstractNumId w:val="25"/>
  </w:num>
  <w:num w:numId="14" w16cid:durableId="69624136">
    <w:abstractNumId w:val="80"/>
  </w:num>
  <w:num w:numId="15" w16cid:durableId="347340947">
    <w:abstractNumId w:val="33"/>
  </w:num>
  <w:num w:numId="16" w16cid:durableId="1668482134">
    <w:abstractNumId w:val="7"/>
  </w:num>
  <w:num w:numId="17" w16cid:durableId="1407530012">
    <w:abstractNumId w:val="65"/>
  </w:num>
  <w:num w:numId="18" w16cid:durableId="1032151322">
    <w:abstractNumId w:val="79"/>
  </w:num>
  <w:num w:numId="19" w16cid:durableId="1497919565">
    <w:abstractNumId w:val="11"/>
  </w:num>
  <w:num w:numId="20" w16cid:durableId="1164053798">
    <w:abstractNumId w:val="12"/>
  </w:num>
  <w:num w:numId="21" w16cid:durableId="1202593000">
    <w:abstractNumId w:val="39"/>
  </w:num>
  <w:num w:numId="22" w16cid:durableId="578371887">
    <w:abstractNumId w:val="86"/>
  </w:num>
  <w:num w:numId="23" w16cid:durableId="1423256168">
    <w:abstractNumId w:val="16"/>
  </w:num>
  <w:num w:numId="24" w16cid:durableId="996618554">
    <w:abstractNumId w:val="32"/>
  </w:num>
  <w:num w:numId="25" w16cid:durableId="498078370">
    <w:abstractNumId w:val="15"/>
  </w:num>
  <w:num w:numId="26" w16cid:durableId="995567603">
    <w:abstractNumId w:val="64"/>
  </w:num>
  <w:num w:numId="27" w16cid:durableId="1370913584">
    <w:abstractNumId w:val="48"/>
  </w:num>
  <w:num w:numId="28" w16cid:durableId="1451321784">
    <w:abstractNumId w:val="1"/>
  </w:num>
  <w:num w:numId="29" w16cid:durableId="2725931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84"/>
  </w:num>
  <w:num w:numId="32" w16cid:durableId="1804418744">
    <w:abstractNumId w:val="74"/>
  </w:num>
  <w:num w:numId="33" w16cid:durableId="1193112501">
    <w:abstractNumId w:val="95"/>
  </w:num>
  <w:num w:numId="34" w16cid:durableId="767123615">
    <w:abstractNumId w:val="60"/>
  </w:num>
  <w:num w:numId="35" w16cid:durableId="578831254">
    <w:abstractNumId w:val="40"/>
  </w:num>
  <w:num w:numId="36" w16cid:durableId="1339767488">
    <w:abstractNumId w:val="30"/>
  </w:num>
  <w:num w:numId="37" w16cid:durableId="895512147">
    <w:abstractNumId w:val="57"/>
  </w:num>
  <w:num w:numId="38" w16cid:durableId="205915150">
    <w:abstractNumId w:val="24"/>
  </w:num>
  <w:num w:numId="39" w16cid:durableId="736123601">
    <w:abstractNumId w:val="88"/>
  </w:num>
  <w:num w:numId="40" w16cid:durableId="1328316216">
    <w:abstractNumId w:val="63"/>
  </w:num>
  <w:num w:numId="41" w16cid:durableId="851574951">
    <w:abstractNumId w:val="82"/>
  </w:num>
  <w:num w:numId="42" w16cid:durableId="1995642915">
    <w:abstractNumId w:val="46"/>
  </w:num>
  <w:num w:numId="43" w16cid:durableId="237791946">
    <w:abstractNumId w:val="22"/>
  </w:num>
  <w:num w:numId="44" w16cid:durableId="1633946342">
    <w:abstractNumId w:val="71"/>
  </w:num>
  <w:num w:numId="45" w16cid:durableId="1234046704">
    <w:abstractNumId w:val="61"/>
  </w:num>
  <w:num w:numId="46" w16cid:durableId="1602642533">
    <w:abstractNumId w:val="81"/>
  </w:num>
  <w:num w:numId="47" w16cid:durableId="276908065">
    <w:abstractNumId w:val="85"/>
  </w:num>
  <w:num w:numId="48" w16cid:durableId="1066339838">
    <w:abstractNumId w:val="54"/>
  </w:num>
  <w:num w:numId="49" w16cid:durableId="19641447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44"/>
  </w:num>
  <w:num w:numId="51" w16cid:durableId="1809781758">
    <w:abstractNumId w:val="50"/>
  </w:num>
  <w:num w:numId="52" w16cid:durableId="486172621">
    <w:abstractNumId w:val="10"/>
  </w:num>
  <w:num w:numId="53" w16cid:durableId="688333173">
    <w:abstractNumId w:val="28"/>
  </w:num>
  <w:num w:numId="54" w16cid:durableId="1221134623">
    <w:abstractNumId w:val="93"/>
  </w:num>
  <w:num w:numId="55" w16cid:durableId="167294698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9"/>
  </w:num>
  <w:num w:numId="57" w16cid:durableId="1541240010">
    <w:abstractNumId w:val="55"/>
  </w:num>
  <w:num w:numId="58" w16cid:durableId="1495150032">
    <w:abstractNumId w:val="34"/>
  </w:num>
  <w:num w:numId="59" w16cid:durableId="2056654653">
    <w:abstractNumId w:val="26"/>
  </w:num>
  <w:num w:numId="60" w16cid:durableId="2025864008">
    <w:abstractNumId w:val="23"/>
  </w:num>
  <w:num w:numId="61" w16cid:durableId="1323192346">
    <w:abstractNumId w:val="37"/>
  </w:num>
  <w:num w:numId="62" w16cid:durableId="498618770">
    <w:abstractNumId w:val="77"/>
  </w:num>
  <w:num w:numId="63" w16cid:durableId="1757705841">
    <w:abstractNumId w:val="47"/>
  </w:num>
  <w:num w:numId="64" w16cid:durableId="431903389">
    <w:abstractNumId w:val="31"/>
  </w:num>
  <w:num w:numId="65" w16cid:durableId="1877501801">
    <w:abstractNumId w:val="42"/>
  </w:num>
  <w:num w:numId="66" w16cid:durableId="1954550419">
    <w:abstractNumId w:val="73"/>
  </w:num>
  <w:num w:numId="67" w16cid:durableId="2143964732">
    <w:abstractNumId w:val="41"/>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2"/>
  </w:num>
  <w:num w:numId="70" w16cid:durableId="1661691499">
    <w:abstractNumId w:val="67"/>
  </w:num>
  <w:num w:numId="71" w16cid:durableId="1474908512">
    <w:abstractNumId w:val="13"/>
  </w:num>
  <w:num w:numId="72" w16cid:durableId="1309630283">
    <w:abstractNumId w:val="70"/>
  </w:num>
  <w:num w:numId="73" w16cid:durableId="211432184">
    <w:abstractNumId w:val="94"/>
  </w:num>
  <w:num w:numId="74" w16cid:durableId="1211768849">
    <w:abstractNumId w:val="58"/>
  </w:num>
  <w:num w:numId="75" w16cid:durableId="1806268895">
    <w:abstractNumId w:val="52"/>
  </w:num>
  <w:num w:numId="76" w16cid:durableId="879627239">
    <w:abstractNumId w:val="56"/>
  </w:num>
  <w:num w:numId="77" w16cid:durableId="878280220">
    <w:abstractNumId w:val="29"/>
  </w:num>
  <w:num w:numId="78" w16cid:durableId="1137526860">
    <w:abstractNumId w:val="75"/>
  </w:num>
  <w:num w:numId="79" w16cid:durableId="1990670167">
    <w:abstractNumId w:val="6"/>
  </w:num>
  <w:num w:numId="80" w16cid:durableId="494806276">
    <w:abstractNumId w:val="49"/>
  </w:num>
  <w:num w:numId="81" w16cid:durableId="654988129">
    <w:abstractNumId w:val="45"/>
  </w:num>
  <w:num w:numId="82" w16cid:durableId="18251969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83"/>
  </w:num>
  <w:num w:numId="84" w16cid:durableId="1528326674">
    <w:abstractNumId w:val="14"/>
  </w:num>
  <w:num w:numId="85" w16cid:durableId="1752460496">
    <w:abstractNumId w:val="72"/>
  </w:num>
  <w:num w:numId="86" w16cid:durableId="752899749">
    <w:abstractNumId w:val="4"/>
  </w:num>
  <w:num w:numId="87" w16cid:durableId="1062018764">
    <w:abstractNumId w:val="27"/>
  </w:num>
  <w:num w:numId="88" w16cid:durableId="198666335">
    <w:abstractNumId w:val="68"/>
  </w:num>
  <w:num w:numId="89" w16cid:durableId="209677668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19"/>
  </w:num>
  <w:num w:numId="92" w16cid:durableId="1557929580">
    <w:abstractNumId w:val="21"/>
  </w:num>
  <w:num w:numId="93" w16cid:durableId="666979467">
    <w:abstractNumId w:val="18"/>
  </w:num>
  <w:num w:numId="94" w16cid:durableId="169911695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66"/>
  </w:num>
  <w:num w:numId="96" w16cid:durableId="77791838">
    <w:abstractNumId w:val="90"/>
  </w:num>
  <w:num w:numId="97" w16cid:durableId="4128954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38"/>
  </w:num>
  <w:num w:numId="99" w16cid:durableId="960843145">
    <w:abstractNumId w:val="43"/>
  </w:num>
  <w:num w:numId="100" w16cid:durableId="48890007">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7DC3"/>
    <w:rsid w:val="00012DDB"/>
    <w:rsid w:val="00020CDC"/>
    <w:rsid w:val="000314BB"/>
    <w:rsid w:val="000316CF"/>
    <w:rsid w:val="000366E2"/>
    <w:rsid w:val="00045306"/>
    <w:rsid w:val="00046391"/>
    <w:rsid w:val="00047D59"/>
    <w:rsid w:val="0005087A"/>
    <w:rsid w:val="00051C72"/>
    <w:rsid w:val="000567A7"/>
    <w:rsid w:val="00064C7C"/>
    <w:rsid w:val="000719ED"/>
    <w:rsid w:val="00090C00"/>
    <w:rsid w:val="0009534C"/>
    <w:rsid w:val="000A0E83"/>
    <w:rsid w:val="000A5D55"/>
    <w:rsid w:val="000B6ED6"/>
    <w:rsid w:val="000C0F94"/>
    <w:rsid w:val="000D2234"/>
    <w:rsid w:val="000E04FD"/>
    <w:rsid w:val="000E0C71"/>
    <w:rsid w:val="000E145F"/>
    <w:rsid w:val="000F6AFD"/>
    <w:rsid w:val="001010C6"/>
    <w:rsid w:val="00114A1B"/>
    <w:rsid w:val="0011669B"/>
    <w:rsid w:val="001172C5"/>
    <w:rsid w:val="00120527"/>
    <w:rsid w:val="00120AFC"/>
    <w:rsid w:val="0012355D"/>
    <w:rsid w:val="00124475"/>
    <w:rsid w:val="0012688C"/>
    <w:rsid w:val="0013341D"/>
    <w:rsid w:val="001410EE"/>
    <w:rsid w:val="00151FDD"/>
    <w:rsid w:val="00166460"/>
    <w:rsid w:val="0017451B"/>
    <w:rsid w:val="0017758E"/>
    <w:rsid w:val="00180250"/>
    <w:rsid w:val="001847D0"/>
    <w:rsid w:val="001850EB"/>
    <w:rsid w:val="00186F40"/>
    <w:rsid w:val="00191F27"/>
    <w:rsid w:val="00193A01"/>
    <w:rsid w:val="001A0A53"/>
    <w:rsid w:val="001A4E2A"/>
    <w:rsid w:val="001B1333"/>
    <w:rsid w:val="001B3035"/>
    <w:rsid w:val="001B44B7"/>
    <w:rsid w:val="001C43CA"/>
    <w:rsid w:val="001C6345"/>
    <w:rsid w:val="001C774A"/>
    <w:rsid w:val="001D35AD"/>
    <w:rsid w:val="001E07EA"/>
    <w:rsid w:val="001E7B7E"/>
    <w:rsid w:val="001F3CF1"/>
    <w:rsid w:val="00203EB6"/>
    <w:rsid w:val="0021383E"/>
    <w:rsid w:val="00217DC7"/>
    <w:rsid w:val="00222D4D"/>
    <w:rsid w:val="00232679"/>
    <w:rsid w:val="00236EBF"/>
    <w:rsid w:val="002373BF"/>
    <w:rsid w:val="00237B4C"/>
    <w:rsid w:val="00262BCD"/>
    <w:rsid w:val="002660A9"/>
    <w:rsid w:val="00271DF0"/>
    <w:rsid w:val="002747FE"/>
    <w:rsid w:val="002841D5"/>
    <w:rsid w:val="00284BB9"/>
    <w:rsid w:val="00287436"/>
    <w:rsid w:val="002879A9"/>
    <w:rsid w:val="002A431F"/>
    <w:rsid w:val="002A52B5"/>
    <w:rsid w:val="002B507C"/>
    <w:rsid w:val="002C71CF"/>
    <w:rsid w:val="002D37ED"/>
    <w:rsid w:val="002E5668"/>
    <w:rsid w:val="002E609E"/>
    <w:rsid w:val="002F00C5"/>
    <w:rsid w:val="002F5836"/>
    <w:rsid w:val="003072B5"/>
    <w:rsid w:val="00314F3B"/>
    <w:rsid w:val="00320F8C"/>
    <w:rsid w:val="003211D9"/>
    <w:rsid w:val="003300BB"/>
    <w:rsid w:val="00332007"/>
    <w:rsid w:val="003366D1"/>
    <w:rsid w:val="00337104"/>
    <w:rsid w:val="0034056A"/>
    <w:rsid w:val="00352A72"/>
    <w:rsid w:val="00356963"/>
    <w:rsid w:val="00356FDD"/>
    <w:rsid w:val="00361CDF"/>
    <w:rsid w:val="003646AC"/>
    <w:rsid w:val="00371D94"/>
    <w:rsid w:val="003725B1"/>
    <w:rsid w:val="003728FF"/>
    <w:rsid w:val="00376D01"/>
    <w:rsid w:val="003853EB"/>
    <w:rsid w:val="003901A5"/>
    <w:rsid w:val="00392B81"/>
    <w:rsid w:val="00393B93"/>
    <w:rsid w:val="00396F4C"/>
    <w:rsid w:val="003A22DA"/>
    <w:rsid w:val="003B36CE"/>
    <w:rsid w:val="003B4E46"/>
    <w:rsid w:val="003B6403"/>
    <w:rsid w:val="003B6CB2"/>
    <w:rsid w:val="003C3689"/>
    <w:rsid w:val="003D09A1"/>
    <w:rsid w:val="003D15C6"/>
    <w:rsid w:val="003E4387"/>
    <w:rsid w:val="003E4DF7"/>
    <w:rsid w:val="003E65FC"/>
    <w:rsid w:val="003F0D10"/>
    <w:rsid w:val="003F0DD4"/>
    <w:rsid w:val="003F1582"/>
    <w:rsid w:val="003F3C3F"/>
    <w:rsid w:val="00404F44"/>
    <w:rsid w:val="004067A5"/>
    <w:rsid w:val="004122ED"/>
    <w:rsid w:val="00424E9B"/>
    <w:rsid w:val="00427160"/>
    <w:rsid w:val="00440E1F"/>
    <w:rsid w:val="00443D31"/>
    <w:rsid w:val="0044423C"/>
    <w:rsid w:val="00446096"/>
    <w:rsid w:val="0046187A"/>
    <w:rsid w:val="004753E6"/>
    <w:rsid w:val="00480635"/>
    <w:rsid w:val="00481050"/>
    <w:rsid w:val="004832AC"/>
    <w:rsid w:val="00484A18"/>
    <w:rsid w:val="0049245F"/>
    <w:rsid w:val="004A6E8C"/>
    <w:rsid w:val="004A720B"/>
    <w:rsid w:val="004B2490"/>
    <w:rsid w:val="004C7232"/>
    <w:rsid w:val="004D11AE"/>
    <w:rsid w:val="004D1E87"/>
    <w:rsid w:val="004D1E9F"/>
    <w:rsid w:val="004D4785"/>
    <w:rsid w:val="004D6617"/>
    <w:rsid w:val="004D6F2B"/>
    <w:rsid w:val="004E2A47"/>
    <w:rsid w:val="004E7D53"/>
    <w:rsid w:val="004F57D2"/>
    <w:rsid w:val="00512E96"/>
    <w:rsid w:val="00531EB7"/>
    <w:rsid w:val="005326E3"/>
    <w:rsid w:val="0053526B"/>
    <w:rsid w:val="00542FD7"/>
    <w:rsid w:val="005524DA"/>
    <w:rsid w:val="00593FBB"/>
    <w:rsid w:val="00595192"/>
    <w:rsid w:val="005A3628"/>
    <w:rsid w:val="005A66B2"/>
    <w:rsid w:val="005B5035"/>
    <w:rsid w:val="005B7578"/>
    <w:rsid w:val="005C1E30"/>
    <w:rsid w:val="005C6EAE"/>
    <w:rsid w:val="005D0797"/>
    <w:rsid w:val="005D3EAA"/>
    <w:rsid w:val="005E06D3"/>
    <w:rsid w:val="005E4AE1"/>
    <w:rsid w:val="005E559B"/>
    <w:rsid w:val="005F1830"/>
    <w:rsid w:val="005F1832"/>
    <w:rsid w:val="005F43FD"/>
    <w:rsid w:val="005F45A5"/>
    <w:rsid w:val="006020B7"/>
    <w:rsid w:val="006058A0"/>
    <w:rsid w:val="0062372C"/>
    <w:rsid w:val="0063265E"/>
    <w:rsid w:val="00634489"/>
    <w:rsid w:val="00636941"/>
    <w:rsid w:val="00642C5D"/>
    <w:rsid w:val="00643050"/>
    <w:rsid w:val="006432F8"/>
    <w:rsid w:val="00653277"/>
    <w:rsid w:val="00666D61"/>
    <w:rsid w:val="00680C47"/>
    <w:rsid w:val="00693669"/>
    <w:rsid w:val="006B7B77"/>
    <w:rsid w:val="006C4763"/>
    <w:rsid w:val="006C4A45"/>
    <w:rsid w:val="006C4E0A"/>
    <w:rsid w:val="006D1878"/>
    <w:rsid w:val="006D1E8C"/>
    <w:rsid w:val="006E55EE"/>
    <w:rsid w:val="00700BD7"/>
    <w:rsid w:val="00710B69"/>
    <w:rsid w:val="007225C6"/>
    <w:rsid w:val="007402AD"/>
    <w:rsid w:val="007508D7"/>
    <w:rsid w:val="00751F3C"/>
    <w:rsid w:val="00764117"/>
    <w:rsid w:val="00765D52"/>
    <w:rsid w:val="00775B11"/>
    <w:rsid w:val="0077624B"/>
    <w:rsid w:val="00776F4C"/>
    <w:rsid w:val="00777209"/>
    <w:rsid w:val="00787A17"/>
    <w:rsid w:val="00787C72"/>
    <w:rsid w:val="007A4698"/>
    <w:rsid w:val="007A50A7"/>
    <w:rsid w:val="007A57A7"/>
    <w:rsid w:val="007D0C5D"/>
    <w:rsid w:val="00811259"/>
    <w:rsid w:val="0082115C"/>
    <w:rsid w:val="008219F8"/>
    <w:rsid w:val="00827AE4"/>
    <w:rsid w:val="00833336"/>
    <w:rsid w:val="00833BC2"/>
    <w:rsid w:val="008367DD"/>
    <w:rsid w:val="008404FD"/>
    <w:rsid w:val="00840BA6"/>
    <w:rsid w:val="008500F6"/>
    <w:rsid w:val="00854385"/>
    <w:rsid w:val="00857FBE"/>
    <w:rsid w:val="00870795"/>
    <w:rsid w:val="0087079F"/>
    <w:rsid w:val="00870B96"/>
    <w:rsid w:val="008901E5"/>
    <w:rsid w:val="00895B18"/>
    <w:rsid w:val="008A1CDC"/>
    <w:rsid w:val="008A564B"/>
    <w:rsid w:val="008B2FAC"/>
    <w:rsid w:val="008D339A"/>
    <w:rsid w:val="008E01CE"/>
    <w:rsid w:val="008E1641"/>
    <w:rsid w:val="008F70EC"/>
    <w:rsid w:val="009048FA"/>
    <w:rsid w:val="009243A4"/>
    <w:rsid w:val="00927E75"/>
    <w:rsid w:val="00933C67"/>
    <w:rsid w:val="009415DA"/>
    <w:rsid w:val="00945740"/>
    <w:rsid w:val="00946C36"/>
    <w:rsid w:val="00953CEA"/>
    <w:rsid w:val="00957A30"/>
    <w:rsid w:val="009637E1"/>
    <w:rsid w:val="00965C7D"/>
    <w:rsid w:val="009714F8"/>
    <w:rsid w:val="009848CF"/>
    <w:rsid w:val="00994635"/>
    <w:rsid w:val="009A1267"/>
    <w:rsid w:val="009A281F"/>
    <w:rsid w:val="009A63DA"/>
    <w:rsid w:val="009C0F3D"/>
    <w:rsid w:val="009C3A0E"/>
    <w:rsid w:val="009C47A3"/>
    <w:rsid w:val="009E2ACC"/>
    <w:rsid w:val="009E407C"/>
    <w:rsid w:val="00A031CC"/>
    <w:rsid w:val="00A14243"/>
    <w:rsid w:val="00A15F8E"/>
    <w:rsid w:val="00A21DA5"/>
    <w:rsid w:val="00A31446"/>
    <w:rsid w:val="00A35D0B"/>
    <w:rsid w:val="00A50AB8"/>
    <w:rsid w:val="00A63649"/>
    <w:rsid w:val="00A64DCA"/>
    <w:rsid w:val="00A66775"/>
    <w:rsid w:val="00A82AB8"/>
    <w:rsid w:val="00A9445C"/>
    <w:rsid w:val="00A97D33"/>
    <w:rsid w:val="00AA49FD"/>
    <w:rsid w:val="00AA4CD0"/>
    <w:rsid w:val="00AA5CB4"/>
    <w:rsid w:val="00AD4551"/>
    <w:rsid w:val="00AE467A"/>
    <w:rsid w:val="00AF470C"/>
    <w:rsid w:val="00AF7591"/>
    <w:rsid w:val="00B0603C"/>
    <w:rsid w:val="00B1463E"/>
    <w:rsid w:val="00B157E6"/>
    <w:rsid w:val="00B26065"/>
    <w:rsid w:val="00B32F5B"/>
    <w:rsid w:val="00B3797C"/>
    <w:rsid w:val="00B44F61"/>
    <w:rsid w:val="00B46551"/>
    <w:rsid w:val="00B5303D"/>
    <w:rsid w:val="00B57D41"/>
    <w:rsid w:val="00B7093A"/>
    <w:rsid w:val="00B7235F"/>
    <w:rsid w:val="00B81B0C"/>
    <w:rsid w:val="00B84587"/>
    <w:rsid w:val="00B855BF"/>
    <w:rsid w:val="00B911E4"/>
    <w:rsid w:val="00B957E2"/>
    <w:rsid w:val="00B9621F"/>
    <w:rsid w:val="00B96F38"/>
    <w:rsid w:val="00BA2819"/>
    <w:rsid w:val="00BA5124"/>
    <w:rsid w:val="00BD209D"/>
    <w:rsid w:val="00BD51BF"/>
    <w:rsid w:val="00BF2195"/>
    <w:rsid w:val="00C166D9"/>
    <w:rsid w:val="00C21BE8"/>
    <w:rsid w:val="00C2329F"/>
    <w:rsid w:val="00C233C5"/>
    <w:rsid w:val="00C23B5E"/>
    <w:rsid w:val="00C306CC"/>
    <w:rsid w:val="00C30FFF"/>
    <w:rsid w:val="00C3211E"/>
    <w:rsid w:val="00C4197B"/>
    <w:rsid w:val="00C46FB5"/>
    <w:rsid w:val="00C52466"/>
    <w:rsid w:val="00C72436"/>
    <w:rsid w:val="00C77149"/>
    <w:rsid w:val="00C819FC"/>
    <w:rsid w:val="00C93C3A"/>
    <w:rsid w:val="00C9417A"/>
    <w:rsid w:val="00CB256A"/>
    <w:rsid w:val="00CC2A4F"/>
    <w:rsid w:val="00CD25C6"/>
    <w:rsid w:val="00CD3F6F"/>
    <w:rsid w:val="00CD5FAF"/>
    <w:rsid w:val="00CE4A9C"/>
    <w:rsid w:val="00CE59E7"/>
    <w:rsid w:val="00D02116"/>
    <w:rsid w:val="00D11C72"/>
    <w:rsid w:val="00D1721C"/>
    <w:rsid w:val="00D22661"/>
    <w:rsid w:val="00D27C6F"/>
    <w:rsid w:val="00D330CA"/>
    <w:rsid w:val="00D43C5B"/>
    <w:rsid w:val="00D66B27"/>
    <w:rsid w:val="00D7419B"/>
    <w:rsid w:val="00D75DB7"/>
    <w:rsid w:val="00D76B7D"/>
    <w:rsid w:val="00D83AB7"/>
    <w:rsid w:val="00D85084"/>
    <w:rsid w:val="00D928FB"/>
    <w:rsid w:val="00D92D9F"/>
    <w:rsid w:val="00D942D2"/>
    <w:rsid w:val="00DA79A9"/>
    <w:rsid w:val="00DA7F72"/>
    <w:rsid w:val="00DB2B31"/>
    <w:rsid w:val="00DB34FE"/>
    <w:rsid w:val="00DB576F"/>
    <w:rsid w:val="00DB6ADF"/>
    <w:rsid w:val="00DD1147"/>
    <w:rsid w:val="00DD7961"/>
    <w:rsid w:val="00E126A9"/>
    <w:rsid w:val="00E23DDF"/>
    <w:rsid w:val="00E32DF4"/>
    <w:rsid w:val="00E40124"/>
    <w:rsid w:val="00E4499E"/>
    <w:rsid w:val="00E5278E"/>
    <w:rsid w:val="00E648DA"/>
    <w:rsid w:val="00E6539A"/>
    <w:rsid w:val="00E91D7A"/>
    <w:rsid w:val="00EA14EB"/>
    <w:rsid w:val="00EB0541"/>
    <w:rsid w:val="00EB32BA"/>
    <w:rsid w:val="00EB45E7"/>
    <w:rsid w:val="00EB6109"/>
    <w:rsid w:val="00EC5781"/>
    <w:rsid w:val="00ED4F08"/>
    <w:rsid w:val="00EE2BA4"/>
    <w:rsid w:val="00EF13B5"/>
    <w:rsid w:val="00F10AA8"/>
    <w:rsid w:val="00F11990"/>
    <w:rsid w:val="00F24152"/>
    <w:rsid w:val="00F365EB"/>
    <w:rsid w:val="00F3787B"/>
    <w:rsid w:val="00F509B7"/>
    <w:rsid w:val="00F603C1"/>
    <w:rsid w:val="00F62385"/>
    <w:rsid w:val="00F65FA4"/>
    <w:rsid w:val="00F66425"/>
    <w:rsid w:val="00F7278A"/>
    <w:rsid w:val="00F764A3"/>
    <w:rsid w:val="00F835A2"/>
    <w:rsid w:val="00F954B3"/>
    <w:rsid w:val="00FA1B4D"/>
    <w:rsid w:val="00FA7578"/>
    <w:rsid w:val="00FB0773"/>
    <w:rsid w:val="00FB7290"/>
    <w:rsid w:val="00FC2EB9"/>
    <w:rsid w:val="00FC3516"/>
    <w:rsid w:val="00FD0ECD"/>
    <w:rsid w:val="00FD26E9"/>
    <w:rsid w:val="00FD294F"/>
    <w:rsid w:val="00FE162E"/>
    <w:rsid w:val="00FE1B5C"/>
    <w:rsid w:val="00FE7D99"/>
    <w:rsid w:val="00FF26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uiPriority w:val="99"/>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uiPriority w:val="39"/>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49777159">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1</Pages>
  <Words>1450</Words>
  <Characters>827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156</cp:revision>
  <dcterms:created xsi:type="dcterms:W3CDTF">2024-09-06T08:06:00Z</dcterms:created>
  <dcterms:modified xsi:type="dcterms:W3CDTF">2025-02-27T11:59:00Z</dcterms:modified>
</cp:coreProperties>
</file>